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B1A" w:rsidRPr="00441736" w:rsidRDefault="00090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417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TERMO DE REFERÊNCIA</w:t>
      </w:r>
    </w:p>
    <w:p w:rsidR="00807B1A" w:rsidRDefault="00807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7B1A" w:rsidRDefault="000901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DO OBJETO:</w:t>
      </w:r>
    </w:p>
    <w:p w:rsidR="00807B1A" w:rsidRDefault="0009016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1.1 A presente licitação tem por objeto </w:t>
      </w:r>
      <w:r w:rsidR="00E30A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AQUISIÇÃO DE GÊNEROS ALIMENTÍCIOS, CONFORME ESPECIFICAÇÕES DETALHADAS NESTE TERMO DE REFERÊNCIA, a serem fornecidos </w:t>
      </w:r>
      <w:r w:rsidR="002B4130">
        <w:rPr>
          <w:rFonts w:ascii="Times New Roman" w:eastAsia="Times New Roman" w:hAnsi="Times New Roman" w:cs="Times New Roman"/>
          <w:sz w:val="24"/>
          <w:szCs w:val="24"/>
          <w:lang w:eastAsia="pt-BR"/>
        </w:rPr>
        <w:t>durante o ano de 2024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atendimento às necessidades da Câmara Municipal de Itaúna – </w:t>
      </w:r>
      <w:bookmarkStart w:id="0" w:name="OLE_LINK4"/>
      <w:bookmarkStart w:id="1" w:name="OLE_LINK3"/>
      <w:bookmarkStart w:id="2" w:name="OLE_LINK2"/>
      <w:bookmarkEnd w:id="0"/>
      <w:bookmarkEnd w:id="1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MG.</w:t>
      </w:r>
    </w:p>
    <w:p w:rsidR="00807B1A" w:rsidRDefault="00807B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07B1A" w:rsidRDefault="000901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DA JUSTIFICATIVA:</w:t>
      </w:r>
    </w:p>
    <w:p w:rsidR="00807B1A" w:rsidRDefault="0009016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2.1.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licitação visa repor e manter o estoque de gêneros alimentícios da Câmara Municipal de Itaúna – MG, tendo em vista que tais materiais são necessários para servir lanches vesperti</w:t>
      </w:r>
      <w:r w:rsidR="001034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nos, demais eventos e reuniões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 prédio da Câmara.</w:t>
      </w:r>
    </w:p>
    <w:p w:rsidR="00807B1A" w:rsidRDefault="0009016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2.2.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bookmarkStart w:id="3" w:name="OLE_LINK1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quantitativo definido para esta licitação baseou-se no consumo </w:t>
      </w:r>
      <w:r w:rsidR="009C1F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ano de </w:t>
      </w:r>
      <w:r w:rsidR="002B4130">
        <w:rPr>
          <w:rFonts w:ascii="Times New Roman" w:eastAsia="Times New Roman" w:hAnsi="Times New Roman" w:cs="Times New Roman"/>
          <w:sz w:val="24"/>
          <w:szCs w:val="24"/>
          <w:lang w:eastAsia="pt-BR"/>
        </w:rPr>
        <w:t>2023</w:t>
      </w:r>
    </w:p>
    <w:p w:rsidR="00807B1A" w:rsidRDefault="0009016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3. FUNDAMENTO LEGAL e DOTAÇÃO ORÇAMENTÁRIA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3.1 A contratação para aquisição dos itens objetos deste Termo de referên</w:t>
      </w:r>
      <w:r w:rsidR="002B4130">
        <w:rPr>
          <w:rFonts w:ascii="Times New Roman" w:hAnsi="Times New Roman"/>
          <w:sz w:val="24"/>
          <w:szCs w:val="24"/>
        </w:rPr>
        <w:t>cia está fundamentada no art. 75 inciso II da Lei Federal nº. 14.133/2021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 despesas decorrentes desta contratação correrão por conta de dotação própria da Câmara Municipal, na classificação orçamentária MATERIAL DE CONSUMO, nº 01001.0103100012.002.33903000000.100.</w:t>
      </w:r>
    </w:p>
    <w:p w:rsidR="00807B1A" w:rsidRDefault="00807B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07B1A" w:rsidRDefault="000901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ESPECIFICAÇÕES DOS PRODUT</w:t>
      </w:r>
      <w:r w:rsidR="00903C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OS / ESTIMATIVA DE GASTOS ANUAL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4.1 Julgamento das propostas será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MENOR PREÇO POR ITEM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:</w:t>
      </w:r>
    </w:p>
    <w:p w:rsidR="00103441" w:rsidRDefault="001034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W w:w="9411" w:type="dxa"/>
        <w:tblInd w:w="4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7" w:type="dxa"/>
          <w:left w:w="40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"/>
        <w:gridCol w:w="626"/>
        <w:gridCol w:w="6"/>
        <w:gridCol w:w="939"/>
        <w:gridCol w:w="15"/>
        <w:gridCol w:w="6"/>
        <w:gridCol w:w="849"/>
        <w:gridCol w:w="6"/>
        <w:gridCol w:w="111"/>
        <w:gridCol w:w="3107"/>
        <w:gridCol w:w="7"/>
        <w:gridCol w:w="95"/>
        <w:gridCol w:w="1037"/>
        <w:gridCol w:w="7"/>
        <w:gridCol w:w="67"/>
        <w:gridCol w:w="1333"/>
        <w:gridCol w:w="7"/>
        <w:gridCol w:w="32"/>
        <w:gridCol w:w="1145"/>
        <w:gridCol w:w="10"/>
      </w:tblGrid>
      <w:tr w:rsidR="00807B1A" w:rsidTr="000904B9">
        <w:trPr>
          <w:gridBefore w:val="1"/>
          <w:wBefore w:w="6" w:type="dxa"/>
          <w:trHeight w:val="405"/>
        </w:trPr>
        <w:tc>
          <w:tcPr>
            <w:tcW w:w="9405" w:type="dxa"/>
            <w:gridSpan w:val="1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0"/>
              </w:rPr>
              <w:t>Gêneros Alimentícios</w:t>
            </w:r>
          </w:p>
        </w:tc>
      </w:tr>
      <w:tr w:rsidR="00807B1A" w:rsidTr="002B4130">
        <w:trPr>
          <w:gridBefore w:val="1"/>
          <w:wBefore w:w="6" w:type="dxa"/>
          <w:trHeight w:val="405"/>
        </w:trPr>
        <w:tc>
          <w:tcPr>
            <w:tcW w:w="6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9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Qtde. Estimada</w:t>
            </w:r>
          </w:p>
        </w:tc>
        <w:tc>
          <w:tcPr>
            <w:tcW w:w="8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322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Produto</w:t>
            </w:r>
          </w:p>
        </w:tc>
        <w:tc>
          <w:tcPr>
            <w:tcW w:w="1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Marca</w:t>
            </w:r>
          </w:p>
        </w:tc>
        <w:tc>
          <w:tcPr>
            <w:tcW w:w="140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Preço unitário</w:t>
            </w:r>
          </w:p>
        </w:tc>
        <w:tc>
          <w:tcPr>
            <w:tcW w:w="118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Preço total</w:t>
            </w:r>
          </w:p>
        </w:tc>
      </w:tr>
      <w:tr w:rsidR="00807B1A" w:rsidTr="002B4130">
        <w:trPr>
          <w:gridBefore w:val="1"/>
          <w:wBefore w:w="6" w:type="dxa"/>
          <w:trHeight w:val="240"/>
        </w:trPr>
        <w:tc>
          <w:tcPr>
            <w:tcW w:w="6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103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2B4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987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C87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PACOTES C/ 5 KG</w:t>
            </w:r>
          </w:p>
        </w:tc>
        <w:tc>
          <w:tcPr>
            <w:tcW w:w="320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C874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AÇÚCAR CRISTAL SUPERIOR, COR BRANCA, DE ÓTIMA QUALIDADE PACOTES 05 KG</w:t>
            </w:r>
          </w:p>
        </w:tc>
        <w:tc>
          <w:tcPr>
            <w:tcW w:w="111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3441" w:rsidTr="002B4130">
        <w:trPr>
          <w:gridBefore w:val="1"/>
          <w:wBefore w:w="6" w:type="dxa"/>
          <w:trHeight w:val="240"/>
        </w:trPr>
        <w:tc>
          <w:tcPr>
            <w:tcW w:w="6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103441" w:rsidRDefault="000C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103441" w:rsidRDefault="002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210</w:t>
            </w:r>
          </w:p>
        </w:tc>
        <w:tc>
          <w:tcPr>
            <w:tcW w:w="987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103441" w:rsidRDefault="002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PC</w:t>
            </w:r>
          </w:p>
        </w:tc>
        <w:tc>
          <w:tcPr>
            <w:tcW w:w="320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103441" w:rsidRDefault="003222CF" w:rsidP="002B4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0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CAFÉ TORRADO E MOÍDO, TRADICIONAL COM </w:t>
            </w:r>
            <w:r w:rsidRPr="0000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pt-BR"/>
              </w:rPr>
              <w:t>SELO DE PUREZA E QUALIDADE ABIC</w:t>
            </w:r>
            <w:r w:rsidRPr="0000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 REFERÊNCIA: TRÊS CORAÇÕES</w:t>
            </w:r>
            <w:r w:rsidR="00E1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MELLITA</w:t>
            </w:r>
            <w:r w:rsidRPr="0000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OU  EQUIVALENTE</w:t>
            </w:r>
            <w:r w:rsidR="002B4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- 500 GRAMAS CADA PACOTE</w:t>
            </w:r>
          </w:p>
        </w:tc>
        <w:tc>
          <w:tcPr>
            <w:tcW w:w="111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103441" w:rsidRDefault="001034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103441" w:rsidRDefault="001034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103441" w:rsidRDefault="001034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D8A" w:rsidTr="002B4130">
        <w:trPr>
          <w:gridBefore w:val="1"/>
          <w:wBefore w:w="6" w:type="dxa"/>
          <w:trHeight w:val="240"/>
        </w:trPr>
        <w:tc>
          <w:tcPr>
            <w:tcW w:w="6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E11D8A" w:rsidRDefault="000C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9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E11D8A" w:rsidRDefault="002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1000</w:t>
            </w:r>
          </w:p>
        </w:tc>
        <w:tc>
          <w:tcPr>
            <w:tcW w:w="987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E11D8A" w:rsidRDefault="002B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PC</w:t>
            </w:r>
          </w:p>
        </w:tc>
        <w:tc>
          <w:tcPr>
            <w:tcW w:w="320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E11D8A" w:rsidRPr="000060F2" w:rsidRDefault="002B4130" w:rsidP="002B4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PACOTE DE </w:t>
            </w:r>
            <w:r w:rsidR="00E1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COPO DESCARTAVEL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CONTENDO 100 UNIDADES EM CADA PACOTE DE</w:t>
            </w:r>
            <w:r w:rsidR="00E1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200 ML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</w:t>
            </w:r>
            <w:r w:rsidR="00E1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COR BRANCA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LEITOSA</w:t>
            </w:r>
          </w:p>
        </w:tc>
        <w:tc>
          <w:tcPr>
            <w:tcW w:w="111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E11D8A" w:rsidRDefault="00E11D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E11D8A" w:rsidRDefault="00E11D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E11D8A" w:rsidRDefault="00E11D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3441" w:rsidTr="002B4130">
        <w:trPr>
          <w:gridBefore w:val="1"/>
          <w:wBefore w:w="6" w:type="dxa"/>
          <w:trHeight w:val="240"/>
        </w:trPr>
        <w:tc>
          <w:tcPr>
            <w:tcW w:w="6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103441" w:rsidRDefault="0010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4</w:t>
            </w:r>
          </w:p>
        </w:tc>
        <w:tc>
          <w:tcPr>
            <w:tcW w:w="9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103441" w:rsidRDefault="00F6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360</w:t>
            </w:r>
          </w:p>
        </w:tc>
        <w:tc>
          <w:tcPr>
            <w:tcW w:w="987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103441" w:rsidRDefault="0010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320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103441" w:rsidRDefault="00103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PREPARO SÓLIDO PARA SUCO SABORES </w:t>
            </w:r>
            <w:r w:rsidR="00E11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UVA, LARANJA, LIMÃO, MORANGO</w:t>
            </w:r>
            <w:r w:rsidR="00615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="00E11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MARACUJA</w:t>
            </w:r>
            <w:r w:rsidR="00615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MÍNIMO 240 GRAMAS.</w:t>
            </w:r>
          </w:p>
          <w:p w:rsidR="0061534A" w:rsidRDefault="0061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RERFERÊNCIA: VILMA EQUIVALENTE OU SUPERIOR.</w:t>
            </w:r>
          </w:p>
          <w:p w:rsidR="0061534A" w:rsidRDefault="0061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1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103441" w:rsidRDefault="001034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103441" w:rsidRDefault="001034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103441" w:rsidRDefault="001034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B1A" w:rsidTr="002B4130">
        <w:trPr>
          <w:gridBefore w:val="1"/>
          <w:wBefore w:w="6" w:type="dxa"/>
          <w:trHeight w:val="375"/>
        </w:trPr>
        <w:tc>
          <w:tcPr>
            <w:tcW w:w="6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103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F65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108</w:t>
            </w:r>
          </w:p>
        </w:tc>
        <w:tc>
          <w:tcPr>
            <w:tcW w:w="987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C87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320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C874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BISCOITO </w:t>
            </w:r>
            <w:r w:rsidR="00103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ÁGUA E SAL (MÍNIMO DE 300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</w:t>
            </w:r>
            <w:r w:rsidR="00103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COM PRÁTICOS PACOTES INTERNOS. REFERÊNCIA: MARILAN OU EQUIVALENTE</w:t>
            </w:r>
          </w:p>
        </w:tc>
        <w:tc>
          <w:tcPr>
            <w:tcW w:w="111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B1A" w:rsidTr="002B4130">
        <w:trPr>
          <w:gridBefore w:val="1"/>
          <w:wBefore w:w="6" w:type="dxa"/>
          <w:trHeight w:val="555"/>
        </w:trPr>
        <w:tc>
          <w:tcPr>
            <w:tcW w:w="6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103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9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F65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165</w:t>
            </w:r>
          </w:p>
        </w:tc>
        <w:tc>
          <w:tcPr>
            <w:tcW w:w="987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C87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320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103441" w:rsidRDefault="00103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BIS</w:t>
            </w:r>
            <w:r w:rsidR="000904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COITO AMANTEIGADO (MÍNIMO DE 280</w:t>
            </w:r>
            <w:r w:rsidR="00C87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  <w:r w:rsidR="00C87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SABOR CHOCOLATE, COM PRÁTICOS PACOTES INTERNOS.</w:t>
            </w:r>
          </w:p>
          <w:p w:rsidR="00807B1A" w:rsidRDefault="00C874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REFERÊNCIA: MARILAN OU EQUIVALENTE</w:t>
            </w:r>
          </w:p>
        </w:tc>
        <w:tc>
          <w:tcPr>
            <w:tcW w:w="111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B1A" w:rsidTr="002B4130">
        <w:trPr>
          <w:gridBefore w:val="1"/>
          <w:wBefore w:w="6" w:type="dxa"/>
          <w:trHeight w:val="6467"/>
        </w:trPr>
        <w:tc>
          <w:tcPr>
            <w:tcW w:w="6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C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9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F6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168</w:t>
            </w:r>
          </w:p>
        </w:tc>
        <w:tc>
          <w:tcPr>
            <w:tcW w:w="987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C8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320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C874AE" w:rsidP="00BB5B5F">
            <w:pPr>
              <w:pStyle w:val="Ttulo11"/>
              <w:shd w:val="clear" w:color="auto" w:fill="FFFFFF"/>
              <w:spacing w:before="0" w:after="240" w:line="312" w:lineRule="atLeast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ROSQUINHAS </w:t>
            </w:r>
            <w:r w:rsidR="00ED06F8"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0"/>
                <w:szCs w:val="20"/>
              </w:rPr>
              <w:t>SABOR</w:t>
            </w:r>
            <w:r w:rsidR="000904B9"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0"/>
                <w:szCs w:val="20"/>
              </w:rPr>
              <w:t xml:space="preserve"> COCO – PACOTES DE (MÍNIMO DE 28</w:t>
            </w:r>
            <w:r w:rsidR="00ED06F8"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0"/>
                <w:szCs w:val="20"/>
              </w:rPr>
              <w:t>0G)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Arial"/>
                <w:b w:val="0"/>
                <w:bCs w:val="0"/>
                <w:color w:val="000000"/>
                <w:sz w:val="20"/>
                <w:szCs w:val="20"/>
                <w:lang w:eastAsia="pt-BR"/>
              </w:rPr>
              <w:t xml:space="preserve">INGREDIENTES: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FARINHA DE TRIGO FORTIFICADA COM FERRO E ÁCIDO FÓLICO, AÇÚCAR, GORDURA VEGERAL (SOJA, PALMA), AMIGO, AÇÚCAR INVERTIDO, SAL, EMULSIFICANTE LECITINA DE SOJA (INS 322), AROMATIZANTE, ACIDULANTE ÁCIDO LÁCTICO (INS 270), FERMENTOS QUÍMICOS BICARBONATO DE SÓDIO (INS 500II) E BICARBONATO DE AMÔNIO (INS 503II) </w:t>
            </w:r>
            <w:r>
              <w:rPr>
                <w:rStyle w:val="Fort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CONTÉM GLÚTEN.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CONTÉM TRAÇOS DE LEITE OU DERIVADOS, NOZES, AMENDOIM E COCO.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</w:p>
        </w:tc>
        <w:tc>
          <w:tcPr>
            <w:tcW w:w="111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06F8" w:rsidTr="002B4130">
        <w:trPr>
          <w:gridAfter w:val="1"/>
          <w:wAfter w:w="10" w:type="dxa"/>
          <w:trHeight w:val="435"/>
        </w:trPr>
        <w:tc>
          <w:tcPr>
            <w:tcW w:w="6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ED06F8" w:rsidRDefault="000C207B" w:rsidP="005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9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ED06F8" w:rsidRDefault="00F6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ED06F8" w:rsidRDefault="00ED0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UN</w:t>
            </w:r>
          </w:p>
        </w:tc>
        <w:tc>
          <w:tcPr>
            <w:tcW w:w="322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ED06F8" w:rsidRPr="000E192E" w:rsidRDefault="000C20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0E1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ADOÇANTE:</w:t>
            </w:r>
            <w:r w:rsidRPr="000E192E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 xml:space="preserve"> ÁGUA, EDULCORANTES: ERITRITOL E SUCRALOSE; ESPESSANTE: CARBOXIMETILCELULOSE </w:t>
            </w:r>
            <w:r w:rsidRPr="000E192E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lastRenderedPageBreak/>
              <w:t>SÓDICA; ACIDULANTE: ÁCIDO CÍTRICO; E CONSERVANTE: BENZOATO DE SÓDIO.</w:t>
            </w:r>
          </w:p>
          <w:p w:rsidR="0061534A" w:rsidRPr="000E192E" w:rsidRDefault="000C20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0E192E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QUANTIDADE 200 ML.</w:t>
            </w:r>
          </w:p>
          <w:p w:rsidR="0061534A" w:rsidRPr="000E192E" w:rsidRDefault="000C2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E192E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REFERÊNCIA: ADOÇANTE LÍQUIDO ZERO-CAL, EQUIVALENTE OU SUPERIOR.</w:t>
            </w:r>
          </w:p>
        </w:tc>
        <w:tc>
          <w:tcPr>
            <w:tcW w:w="1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ED06F8" w:rsidRDefault="00ED06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ED06F8" w:rsidRDefault="00ED06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ED06F8" w:rsidRDefault="00ED06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06F8" w:rsidTr="002B4130">
        <w:trPr>
          <w:gridAfter w:val="1"/>
          <w:wAfter w:w="10" w:type="dxa"/>
          <w:trHeight w:val="435"/>
        </w:trPr>
        <w:tc>
          <w:tcPr>
            <w:tcW w:w="6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ED06F8" w:rsidRDefault="000C207B" w:rsidP="005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9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ED06F8" w:rsidRDefault="000C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8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ED06F8" w:rsidRDefault="00ED0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UN</w:t>
            </w:r>
          </w:p>
        </w:tc>
        <w:tc>
          <w:tcPr>
            <w:tcW w:w="322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ED06F8" w:rsidRDefault="00ED0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GARRAFA TÉRMICA 1,8 LITROS EM AÇO INOX</w:t>
            </w:r>
          </w:p>
        </w:tc>
        <w:tc>
          <w:tcPr>
            <w:tcW w:w="1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ED06F8" w:rsidRDefault="00ED06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ED06F8" w:rsidRDefault="00ED06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ED06F8" w:rsidRDefault="00ED06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04B9" w:rsidTr="002B4130">
        <w:trPr>
          <w:gridAfter w:val="1"/>
          <w:wAfter w:w="10" w:type="dxa"/>
          <w:trHeight w:val="435"/>
        </w:trPr>
        <w:tc>
          <w:tcPr>
            <w:tcW w:w="6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0904B9" w:rsidRDefault="000C207B" w:rsidP="005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0904B9" w:rsidRDefault="000C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0904B9" w:rsidRDefault="0009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322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0904B9" w:rsidRDefault="000C2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FACA PARA PÃO INO 8’ COM LAMINA EM AÇO  E CABO DE POLIPROPILENO</w:t>
            </w:r>
          </w:p>
        </w:tc>
        <w:tc>
          <w:tcPr>
            <w:tcW w:w="1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0904B9" w:rsidRDefault="000904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0904B9" w:rsidRDefault="000904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0904B9" w:rsidRDefault="000904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0997" w:rsidTr="002B4130">
        <w:trPr>
          <w:gridAfter w:val="1"/>
          <w:wAfter w:w="10" w:type="dxa"/>
          <w:trHeight w:val="435"/>
        </w:trPr>
        <w:tc>
          <w:tcPr>
            <w:tcW w:w="6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3A0997" w:rsidRPr="003A0997" w:rsidRDefault="003A0997" w:rsidP="005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3A09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9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3A0997" w:rsidRDefault="003A0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3A0997" w:rsidRDefault="003A0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2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3A0997" w:rsidRDefault="003A09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3A0997" w:rsidRDefault="003A09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3A0997" w:rsidRDefault="003A09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3A0997" w:rsidRDefault="003A09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07B1A" w:rsidRDefault="00807B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07B1A" w:rsidRDefault="000C207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DO LOCAL DA EMTREGA</w:t>
      </w:r>
    </w:p>
    <w:p w:rsidR="00CB0C6E" w:rsidRDefault="0009016F" w:rsidP="00CB0C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5.1. A entrega dos materiais deverá ser realizada na rua Getúlio Vargas, nº 800, Centro, Itaúna, Minas Gerais, devendo ser previamente agendada utilizando como forma de comunicação oficial o e-mail: </w:t>
      </w:r>
      <w:hyperlink r:id="rId7">
        <w:r>
          <w:rPr>
            <w:rStyle w:val="LinkdaInternet"/>
            <w:rFonts w:ascii="Times New Roman" w:hAnsi="Times New Roman" w:cs="Times New Roman"/>
            <w:sz w:val="24"/>
            <w:szCs w:val="24"/>
          </w:rPr>
          <w:t>compras@cmitauna.mg</w:t>
        </w:r>
        <w:r>
          <w:rPr>
            <w:rStyle w:val="LinkdaInternet"/>
            <w:rFonts w:ascii="Times New Roman" w:hAnsi="Times New Roman" w:cs="Times New Roman"/>
            <w:color w:val="000000"/>
            <w:sz w:val="24"/>
            <w:szCs w:val="24"/>
          </w:rPr>
          <w:t>.gov.br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e/ou telefone (37) 3249-2066.</w:t>
      </w:r>
    </w:p>
    <w:p w:rsidR="00CB0C6E" w:rsidRPr="00CB0C6E" w:rsidRDefault="00CB0C6E" w:rsidP="00CB0C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 Os produtos deverão ser entregue</w:t>
      </w:r>
      <w:r w:rsidR="00FD282D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segunda a sexta-feira dentro do horário de 8h às 1</w:t>
      </w:r>
      <w:r w:rsidR="00FD282D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h.</w:t>
      </w:r>
    </w:p>
    <w:p w:rsidR="00CB0C6E" w:rsidRDefault="00CB0C6E">
      <w:pPr>
        <w:spacing w:after="0" w:line="240" w:lineRule="auto"/>
        <w:jc w:val="both"/>
      </w:pPr>
    </w:p>
    <w:p w:rsidR="00807B1A" w:rsidRDefault="000901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 DAS CONDIÇÕES PARA O FORNECIMENTO DOS PRODUTOS</w:t>
      </w:r>
    </w:p>
    <w:p w:rsidR="00807B1A" w:rsidRDefault="000901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6.1. Os materiais deverão obedecer, rigorosamente, às prescrições e exigências contidas neste Termo de Referência .</w:t>
      </w:r>
    </w:p>
    <w:p w:rsidR="00807B1A" w:rsidRDefault="000901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6.2. É de inteira responsabilidade do(s) licitante(s) vencedor(es) a entrega dos materiais, devendo observar prazos e especificações exigidas, sujeitando-se ao Código de Defesa do Consumidor.</w:t>
      </w:r>
    </w:p>
    <w:p w:rsidR="00807B1A" w:rsidRDefault="000901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6.3. Os itens que estiverem em desacordo com as especificações exigidas no certame ou apresentarem vício de qualidade ou impropriedade para o uso serão recusados parcial ou totalmente, conforme o caso, e a licitante vencedora será obrigada a substituí-los em 5 (cinco) dias úteis, contados da data de recebimento da notificação da Administração.</w:t>
      </w:r>
    </w:p>
    <w:p w:rsidR="00903C73" w:rsidRDefault="000901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6.4. Os itens de gêneros de alimentação deverão apresentar val</w:t>
      </w:r>
      <w:r w:rsidR="00BB5B5F">
        <w:rPr>
          <w:rFonts w:ascii="Times New Roman" w:eastAsia="Times New Roman" w:hAnsi="Times New Roman" w:cs="Times New Roman"/>
          <w:sz w:val="24"/>
          <w:szCs w:val="24"/>
          <w:lang w:eastAsia="pt-BR"/>
        </w:rPr>
        <w:t>idade no rótulo de, no mínimo, 6 (SEIS) meses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contar da data de recebimento dos materiais, </w:t>
      </w:r>
    </w:p>
    <w:p w:rsidR="00807B1A" w:rsidRDefault="00807B1A">
      <w:pPr>
        <w:spacing w:after="0" w:line="240" w:lineRule="auto"/>
        <w:jc w:val="both"/>
        <w:rPr>
          <w:rFonts w:ascii="Times New Roman" w:hAnsi="Times New Roman"/>
        </w:rPr>
      </w:pPr>
    </w:p>
    <w:p w:rsidR="00807B1A" w:rsidRDefault="00807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7B1A" w:rsidRDefault="000901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7. DO RECEBIMENTO DOS PRODUTOS</w:t>
      </w:r>
    </w:p>
    <w:p w:rsidR="00807B1A" w:rsidRDefault="000901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7.1.O material será recebido, temporariamente, de uma só vez, na sede da Câmara Municipal de Itaúna/MG, pelo setor de almoxarifado.</w:t>
      </w:r>
    </w:p>
    <w:p w:rsidR="00807B1A" w:rsidRDefault="0009016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7.2. A(s) empresa(s) vencedora(s) deverá(ão) entregar os produtos licitados durante o horário de expediente da Câmara M</w:t>
      </w:r>
      <w:r w:rsidR="00FD282D">
        <w:rPr>
          <w:rFonts w:ascii="Times New Roman" w:eastAsia="Times New Roman" w:hAnsi="Times New Roman" w:cs="Times New Roman"/>
          <w:sz w:val="24"/>
          <w:szCs w:val="24"/>
          <w:lang w:eastAsia="pt-BR"/>
        </w:rPr>
        <w:t>unicipal, qual seja, de 8h às 16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h, 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 prazo máximo de 05 (cinco) dias úteis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contar do recebimento da autorização de fornecimento.</w:t>
      </w:r>
    </w:p>
    <w:p w:rsidR="00807B1A" w:rsidRDefault="0009016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7.3. A(s) empresa(s) vencedora(s) do certame deverão aceitar, mediante solicitação da Câmara Municipal, que se procedam às mudanças nos dias e horários de fornecimento dos produtos, sempre que houver necessidade.</w:t>
      </w:r>
    </w:p>
    <w:p w:rsidR="00807B1A" w:rsidRDefault="000901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7.4. Os materiais entregues deverão apresentar-se em embalagem lacrada e intacta.</w:t>
      </w:r>
    </w:p>
    <w:p w:rsidR="00807B1A" w:rsidRDefault="000901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7.5. A Câmara Municipal de Itaúna emitirá nota autorizativa de fornecimento (ou nota de empenho) dos respectivos produtos, o qual deverá ser devolvido a este órgão com a respectiva nota fiscal.</w:t>
      </w:r>
    </w:p>
    <w:p w:rsidR="00807B1A" w:rsidRDefault="00807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3625" w:rsidRDefault="0085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7B1A" w:rsidRDefault="000901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8. DO PREÇO E DO PAGAMENTO</w:t>
      </w:r>
    </w:p>
    <w:p w:rsidR="00807B1A" w:rsidRDefault="000901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8.1. Nos preços ofertados pelas licitantes deverão estar computadas todas as despesas, como impostos, encargos sociais, trabalhistas, previdenciários, fiscais e comerciais, gastos com transportes, embalagens, fretes, taxas e outras despesas de qualquer natureza, necessárias ao fornecimento dos materiais ou à prestação dos serviços.</w:t>
      </w:r>
    </w:p>
    <w:p w:rsidR="00807B1A" w:rsidRDefault="000901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4" w:name="OLE_LINK6"/>
      <w:bookmarkStart w:id="5" w:name="OLE_LINK5"/>
      <w:bookmarkEnd w:id="4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8.2. Após aprovação pelo Gerente da Unidade Administrativa e Financeira, a Nota Fiscal será encaminhada para a Contabilidade para pagamento em até 05 (cinco) dias úteis.</w:t>
      </w:r>
    </w:p>
    <w:p w:rsidR="006F5561" w:rsidRDefault="00B60372" w:rsidP="006F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0372">
        <w:rPr>
          <w:rFonts w:ascii="Times New Roman" w:eastAsia="Arial" w:hAnsi="Times New Roman" w:cs="Times New Roman"/>
          <w:sz w:val="24"/>
          <w:szCs w:val="24"/>
        </w:rPr>
        <w:t xml:space="preserve">8.3 </w:t>
      </w:r>
      <w:r w:rsidR="006F5561">
        <w:rPr>
          <w:rFonts w:ascii="Times New Roman" w:eastAsia="Arial" w:hAnsi="Times New Roman" w:cs="Times New Roman"/>
          <w:sz w:val="24"/>
          <w:szCs w:val="24"/>
        </w:rPr>
        <w:t>8.3 A aquisição dos produtos</w:t>
      </w:r>
      <w:bookmarkStart w:id="6" w:name="_GoBack"/>
      <w:bookmarkEnd w:id="6"/>
      <w:r w:rsidR="006F5561">
        <w:rPr>
          <w:rFonts w:ascii="Times New Roman" w:eastAsia="Arial" w:hAnsi="Times New Roman" w:cs="Times New Roman"/>
          <w:sz w:val="24"/>
          <w:szCs w:val="24"/>
        </w:rPr>
        <w:t>,  objeto do presente Termo  ficarão sujeitos à incidência do imposto de renda na fonte conforme previsto na legislação federal vigente (Instrução Normativa nº 1.234/2012 da Receita Federal) ou superveniente c/c o Decreto Municipal nº 8.199, de 04 de Abril de 2023, para a matéria</w:t>
      </w:r>
      <w:r w:rsidR="006F5561">
        <w:rPr>
          <w:rFonts w:eastAsia="Arial"/>
          <w:sz w:val="20"/>
          <w:szCs w:val="20"/>
        </w:rPr>
        <w:t>.</w:t>
      </w:r>
    </w:p>
    <w:p w:rsidR="006F5561" w:rsidRDefault="006F5561" w:rsidP="006F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31BB" w:rsidRDefault="002E3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1736" w:rsidRDefault="0009016F" w:rsidP="00441736">
      <w:pPr>
        <w:spacing w:line="240" w:lineRule="auto"/>
        <w:rPr>
          <w:rFonts w:ascii="Times New Roman" w:hAnsi="Times New Roman" w:cs="Arial"/>
          <w:b/>
          <w:color w:val="000000"/>
        </w:rPr>
      </w:pPr>
      <w:r>
        <w:rPr>
          <w:rFonts w:ascii="Times New Roman" w:hAnsi="Times New Roman" w:cs="Arial"/>
          <w:b/>
          <w:color w:val="000000"/>
        </w:rPr>
        <w:t>9. DA PROPOSTA COMERCIAL:</w:t>
      </w:r>
    </w:p>
    <w:p w:rsidR="00ED06F8" w:rsidRDefault="0009016F" w:rsidP="00ED06F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9.1 </w:t>
      </w:r>
      <w:r w:rsidR="00ED06F8" w:rsidRPr="00A0117F">
        <w:rPr>
          <w:rFonts w:ascii="Times New Roman" w:hAnsi="Times New Roman" w:cs="Times New Roman"/>
          <w:color w:val="000000"/>
          <w:sz w:val="24"/>
          <w:szCs w:val="24"/>
        </w:rPr>
        <w:t xml:space="preserve">A proposta deverá ser confeccionada em papel timbrado do próprio fornecedor, contendo marca e prazo mínimo de 60 dias de validade e deverá ser entregue diretamente na Secretaria </w:t>
      </w:r>
      <w:r w:rsidR="00ED06F8" w:rsidRPr="00A011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Administrativa </w:t>
      </w:r>
      <w:r w:rsidR="00ED06F8" w:rsidRPr="00A0117F">
        <w:rPr>
          <w:rFonts w:ascii="Times New Roman" w:hAnsi="Times New Roman" w:cs="Times New Roman"/>
          <w:color w:val="000000"/>
          <w:sz w:val="24"/>
          <w:szCs w:val="24"/>
        </w:rPr>
        <w:t xml:space="preserve"> e Financeira da Câmara Municipal, sediada na Rua Getúlio Vargas, nº 800, Centro, Itaúna, Minas Gerais, CEP: 35680-037, ou poderá também ser enviada via e-mail, desde que contenha os dados da empresa, como CNPJ, endereço completo, telefone e e-mail de contato e assinado pelo responsável.</w:t>
      </w:r>
    </w:p>
    <w:p w:rsidR="00B60372" w:rsidRDefault="00B60372" w:rsidP="00ED06F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372" w:rsidRDefault="00B60372" w:rsidP="00ED06F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372" w:rsidRDefault="00B60372" w:rsidP="00B6037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Sílvio José Vilaça</w:t>
      </w:r>
    </w:p>
    <w:p w:rsidR="00B60372" w:rsidRPr="00A0117F" w:rsidRDefault="00B60372" w:rsidP="00B6037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Chefe Compras</w:t>
      </w:r>
    </w:p>
    <w:p w:rsidR="00807B1A" w:rsidRPr="00903C73" w:rsidRDefault="00807B1A" w:rsidP="00B60372">
      <w:pPr>
        <w:spacing w:after="0" w:line="240" w:lineRule="auto"/>
        <w:jc w:val="center"/>
        <w:rPr>
          <w:rFonts w:ascii="Times New Roman" w:hAnsi="Times New Roman" w:cs="Arial"/>
          <w:b/>
          <w:color w:val="000000"/>
        </w:rPr>
      </w:pPr>
    </w:p>
    <w:p w:rsidR="00807B1A" w:rsidRDefault="00807B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B1A" w:rsidRDefault="00807B1A">
      <w:pPr>
        <w:rPr>
          <w:rFonts w:ascii="Times New Roman" w:hAnsi="Times New Roman"/>
        </w:rPr>
      </w:pPr>
    </w:p>
    <w:sectPr w:rsidR="00807B1A" w:rsidSect="002E31BB">
      <w:headerReference w:type="default" r:id="rId8"/>
      <w:pgSz w:w="11906" w:h="16838"/>
      <w:pgMar w:top="1417" w:right="1701" w:bottom="1417" w:left="1701" w:header="2835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1BB" w:rsidRDefault="002E31BB" w:rsidP="002E31BB">
      <w:pPr>
        <w:spacing w:after="0" w:line="240" w:lineRule="auto"/>
      </w:pPr>
      <w:r>
        <w:separator/>
      </w:r>
    </w:p>
  </w:endnote>
  <w:endnote w:type="continuationSeparator" w:id="0">
    <w:p w:rsidR="002E31BB" w:rsidRDefault="002E31BB" w:rsidP="002E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1BB" w:rsidRDefault="002E31BB" w:rsidP="002E31BB">
      <w:pPr>
        <w:spacing w:after="0" w:line="240" w:lineRule="auto"/>
      </w:pPr>
      <w:r>
        <w:separator/>
      </w:r>
    </w:p>
  </w:footnote>
  <w:footnote w:type="continuationSeparator" w:id="0">
    <w:p w:rsidR="002E31BB" w:rsidRDefault="002E31BB" w:rsidP="002E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1BB" w:rsidRDefault="002E31BB" w:rsidP="002E31BB">
    <w:pPr>
      <w:pStyle w:val="Cabealho"/>
      <w:tabs>
        <w:tab w:val="clear" w:pos="4252"/>
        <w:tab w:val="clear" w:pos="8504"/>
        <w:tab w:val="left" w:pos="52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B1FF6"/>
    <w:multiLevelType w:val="multilevel"/>
    <w:tmpl w:val="C39229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7F20D87"/>
    <w:multiLevelType w:val="multilevel"/>
    <w:tmpl w:val="1BEC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1A"/>
    <w:rsid w:val="0009016F"/>
    <w:rsid w:val="000904B9"/>
    <w:rsid w:val="000C207B"/>
    <w:rsid w:val="000E192E"/>
    <w:rsid w:val="00103441"/>
    <w:rsid w:val="00204D19"/>
    <w:rsid w:val="002B4130"/>
    <w:rsid w:val="002E31BB"/>
    <w:rsid w:val="003222CF"/>
    <w:rsid w:val="003A0997"/>
    <w:rsid w:val="00441736"/>
    <w:rsid w:val="00512D5D"/>
    <w:rsid w:val="00524101"/>
    <w:rsid w:val="00586A3D"/>
    <w:rsid w:val="005A1974"/>
    <w:rsid w:val="005C722B"/>
    <w:rsid w:val="005E45F0"/>
    <w:rsid w:val="0061534A"/>
    <w:rsid w:val="006A3BF2"/>
    <w:rsid w:val="006F5561"/>
    <w:rsid w:val="00757961"/>
    <w:rsid w:val="00807B1A"/>
    <w:rsid w:val="00844DE2"/>
    <w:rsid w:val="00853625"/>
    <w:rsid w:val="00903C73"/>
    <w:rsid w:val="00905626"/>
    <w:rsid w:val="009C1FFC"/>
    <w:rsid w:val="009F7A46"/>
    <w:rsid w:val="00A172C8"/>
    <w:rsid w:val="00B33874"/>
    <w:rsid w:val="00B60372"/>
    <w:rsid w:val="00BB5B5F"/>
    <w:rsid w:val="00BD2C35"/>
    <w:rsid w:val="00C874AE"/>
    <w:rsid w:val="00CB0C6E"/>
    <w:rsid w:val="00E11C5B"/>
    <w:rsid w:val="00E11D8A"/>
    <w:rsid w:val="00E30AFF"/>
    <w:rsid w:val="00E971C7"/>
    <w:rsid w:val="00ED06F8"/>
    <w:rsid w:val="00F6557D"/>
    <w:rsid w:val="00FD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2558"/>
  <w15:docId w15:val="{E61B1240-3BAF-4AE7-8896-19F4B2B5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7D9"/>
    <w:pPr>
      <w:spacing w:after="200" w:line="276" w:lineRule="auto"/>
    </w:pPr>
    <w:rPr>
      <w:rFonts w:ascii="Calibri" w:eastAsia="Calibri" w:hAnsi="Calibri"/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D65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tulo21">
    <w:name w:val="Título 21"/>
    <w:basedOn w:val="Normal"/>
    <w:next w:val="Normal"/>
    <w:link w:val="Ttulo2Char"/>
    <w:uiPriority w:val="9"/>
    <w:semiHidden/>
    <w:unhideWhenUsed/>
    <w:qFormat/>
    <w:rsid w:val="000E31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tulo31">
    <w:name w:val="Título 31"/>
    <w:basedOn w:val="Normal"/>
    <w:link w:val="Ttulo3Char"/>
    <w:uiPriority w:val="9"/>
    <w:qFormat/>
    <w:rsid w:val="00BC6A12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nfase">
    <w:name w:val="Emphasis"/>
    <w:basedOn w:val="Fontepargpadro"/>
    <w:uiPriority w:val="20"/>
    <w:qFormat/>
    <w:rsid w:val="00F84354"/>
    <w:rPr>
      <w:i/>
      <w:iCs/>
    </w:rPr>
  </w:style>
  <w:style w:type="character" w:customStyle="1" w:styleId="LinkdaInternet">
    <w:name w:val="Link da Internet"/>
    <w:basedOn w:val="Fontepargpadro"/>
    <w:uiPriority w:val="99"/>
    <w:semiHidden/>
    <w:rsid w:val="00B27D29"/>
    <w:rPr>
      <w:color w:val="0000FF"/>
      <w:u w:val="single"/>
    </w:rPr>
  </w:style>
  <w:style w:type="character" w:customStyle="1" w:styleId="Ttulo3Char">
    <w:name w:val="Título 3 Char"/>
    <w:basedOn w:val="Fontepargpadro"/>
    <w:link w:val="Ttulo31"/>
    <w:uiPriority w:val="9"/>
    <w:qFormat/>
    <w:rsid w:val="00BC6A1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lblalturareal">
    <w:name w:val="lblalturareal"/>
    <w:basedOn w:val="Fontepargpadro"/>
    <w:qFormat/>
    <w:rsid w:val="00BC6A12"/>
  </w:style>
  <w:style w:type="character" w:customStyle="1" w:styleId="measures-height">
    <w:name w:val="measures-height"/>
    <w:basedOn w:val="Fontepargpadro"/>
    <w:qFormat/>
    <w:rsid w:val="00BC6A12"/>
  </w:style>
  <w:style w:type="character" w:customStyle="1" w:styleId="lbllargurareal">
    <w:name w:val="lbllargurareal"/>
    <w:basedOn w:val="Fontepargpadro"/>
    <w:qFormat/>
    <w:rsid w:val="00BC6A12"/>
  </w:style>
  <w:style w:type="character" w:customStyle="1" w:styleId="measures-width">
    <w:name w:val="measures-width"/>
    <w:basedOn w:val="Fontepargpadro"/>
    <w:qFormat/>
    <w:rsid w:val="00BC6A12"/>
  </w:style>
  <w:style w:type="character" w:customStyle="1" w:styleId="lblcomprimentoreal">
    <w:name w:val="lblcomprimentoreal"/>
    <w:basedOn w:val="Fontepargpadro"/>
    <w:qFormat/>
    <w:rsid w:val="00BC6A12"/>
  </w:style>
  <w:style w:type="character" w:customStyle="1" w:styleId="measures-length">
    <w:name w:val="measures-length"/>
    <w:basedOn w:val="Fontepargpadro"/>
    <w:qFormat/>
    <w:rsid w:val="00BC6A12"/>
  </w:style>
  <w:style w:type="character" w:customStyle="1" w:styleId="lblpesoreal">
    <w:name w:val="lblpesoreal"/>
    <w:basedOn w:val="Fontepargpadro"/>
    <w:qFormat/>
    <w:rsid w:val="00BC6A12"/>
  </w:style>
  <w:style w:type="character" w:customStyle="1" w:styleId="measures-weight">
    <w:name w:val="measures-weight"/>
    <w:basedOn w:val="Fontepargpadro"/>
    <w:qFormat/>
    <w:rsid w:val="00BC6A12"/>
  </w:style>
  <w:style w:type="character" w:customStyle="1" w:styleId="Ttulo1Char">
    <w:name w:val="Título 1 Char"/>
    <w:basedOn w:val="Fontepargpadro"/>
    <w:link w:val="Ttulo11"/>
    <w:uiPriority w:val="9"/>
    <w:qFormat/>
    <w:rsid w:val="00D65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rte">
    <w:name w:val="Strong"/>
    <w:basedOn w:val="Fontepargpadro"/>
    <w:uiPriority w:val="22"/>
    <w:qFormat/>
    <w:rsid w:val="00D655CA"/>
    <w:rPr>
      <w:b/>
      <w:bCs/>
    </w:rPr>
  </w:style>
  <w:style w:type="character" w:customStyle="1" w:styleId="Ttulo2Char">
    <w:name w:val="Título 2 Char"/>
    <w:basedOn w:val="Fontepargpadro"/>
    <w:link w:val="Ttulo21"/>
    <w:uiPriority w:val="9"/>
    <w:semiHidden/>
    <w:qFormat/>
    <w:rsid w:val="000E31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qFormat/>
    <w:rsid w:val="00807B1A"/>
    <w:rPr>
      <w:rFonts w:ascii="Arial" w:hAnsi="Arial"/>
      <w:sz w:val="20"/>
    </w:rPr>
  </w:style>
  <w:style w:type="character" w:customStyle="1" w:styleId="ListLabel2">
    <w:name w:val="ListLabel 2"/>
    <w:qFormat/>
    <w:rsid w:val="00807B1A"/>
    <w:rPr>
      <w:sz w:val="20"/>
    </w:rPr>
  </w:style>
  <w:style w:type="character" w:customStyle="1" w:styleId="ListLabel3">
    <w:name w:val="ListLabel 3"/>
    <w:qFormat/>
    <w:rsid w:val="00807B1A"/>
    <w:rPr>
      <w:sz w:val="20"/>
    </w:rPr>
  </w:style>
  <w:style w:type="character" w:customStyle="1" w:styleId="ListLabel4">
    <w:name w:val="ListLabel 4"/>
    <w:qFormat/>
    <w:rsid w:val="00807B1A"/>
    <w:rPr>
      <w:sz w:val="20"/>
    </w:rPr>
  </w:style>
  <w:style w:type="character" w:customStyle="1" w:styleId="ListLabel5">
    <w:name w:val="ListLabel 5"/>
    <w:qFormat/>
    <w:rsid w:val="00807B1A"/>
    <w:rPr>
      <w:sz w:val="20"/>
    </w:rPr>
  </w:style>
  <w:style w:type="character" w:customStyle="1" w:styleId="ListLabel6">
    <w:name w:val="ListLabel 6"/>
    <w:qFormat/>
    <w:rsid w:val="00807B1A"/>
    <w:rPr>
      <w:sz w:val="20"/>
    </w:rPr>
  </w:style>
  <w:style w:type="character" w:customStyle="1" w:styleId="ListLabel7">
    <w:name w:val="ListLabel 7"/>
    <w:qFormat/>
    <w:rsid w:val="00807B1A"/>
    <w:rPr>
      <w:sz w:val="20"/>
    </w:rPr>
  </w:style>
  <w:style w:type="character" w:customStyle="1" w:styleId="ListLabel8">
    <w:name w:val="ListLabel 8"/>
    <w:qFormat/>
    <w:rsid w:val="00807B1A"/>
    <w:rPr>
      <w:sz w:val="20"/>
    </w:rPr>
  </w:style>
  <w:style w:type="character" w:customStyle="1" w:styleId="ListLabel9">
    <w:name w:val="ListLabel 9"/>
    <w:qFormat/>
    <w:rsid w:val="00807B1A"/>
    <w:rPr>
      <w:sz w:val="20"/>
    </w:rPr>
  </w:style>
  <w:style w:type="paragraph" w:styleId="Ttulo">
    <w:name w:val="Title"/>
    <w:basedOn w:val="Normal"/>
    <w:next w:val="Corpodetexto"/>
    <w:qFormat/>
    <w:rsid w:val="00807B1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807B1A"/>
    <w:pPr>
      <w:spacing w:after="140" w:line="288" w:lineRule="auto"/>
    </w:pPr>
  </w:style>
  <w:style w:type="paragraph" w:styleId="Lista">
    <w:name w:val="List"/>
    <w:basedOn w:val="Corpodetexto"/>
    <w:rsid w:val="00807B1A"/>
    <w:rPr>
      <w:rFonts w:cs="Arial"/>
    </w:rPr>
  </w:style>
  <w:style w:type="paragraph" w:customStyle="1" w:styleId="Legenda1">
    <w:name w:val="Legenda1"/>
    <w:basedOn w:val="Normal"/>
    <w:qFormat/>
    <w:rsid w:val="00807B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807B1A"/>
    <w:pPr>
      <w:suppressLineNumbers/>
    </w:pPr>
    <w:rPr>
      <w:rFonts w:cs="Arial"/>
    </w:rPr>
  </w:style>
  <w:style w:type="paragraph" w:customStyle="1" w:styleId="western">
    <w:name w:val="western"/>
    <w:basedOn w:val="Normal"/>
    <w:qFormat/>
    <w:rsid w:val="004F07D9"/>
    <w:pPr>
      <w:spacing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D655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E31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1BB"/>
    <w:rPr>
      <w:rFonts w:ascii="Calibri" w:eastAsia="Calibri" w:hAnsi="Calibri"/>
      <w:color w:val="00000A"/>
    </w:rPr>
  </w:style>
  <w:style w:type="paragraph" w:styleId="Rodap">
    <w:name w:val="footer"/>
    <w:basedOn w:val="Normal"/>
    <w:link w:val="RodapChar"/>
    <w:uiPriority w:val="99"/>
    <w:semiHidden/>
    <w:unhideWhenUsed/>
    <w:rsid w:val="002E31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E31BB"/>
    <w:rPr>
      <w:rFonts w:ascii="Calibri" w:eastAsia="Calibri" w:hAnsi="Calibri"/>
      <w:color w:val="00000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31BB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@cmitauna.mg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1008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administrativo03</dc:creator>
  <dc:description/>
  <cp:lastModifiedBy>Jean Compras</cp:lastModifiedBy>
  <cp:revision>4</cp:revision>
  <cp:lastPrinted>2024-01-12T10:56:00Z</cp:lastPrinted>
  <dcterms:created xsi:type="dcterms:W3CDTF">2024-01-12T10:33:00Z</dcterms:created>
  <dcterms:modified xsi:type="dcterms:W3CDTF">2024-01-12T11:09:00Z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